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DE" w:rsidRDefault="00C4631B" w:rsidP="00C4631B">
      <w:pPr>
        <w:ind w:hanging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CC3379" w:rsidRPr="005E5AF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85800" cy="962025"/>
            <wp:effectExtent l="19050" t="0" r="0" b="0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ADE" w:rsidRPr="006A141A" w:rsidRDefault="00604ADE" w:rsidP="00C4631B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 xml:space="preserve">COMUNE </w:t>
      </w:r>
      <w:proofErr w:type="spellStart"/>
      <w:r w:rsidRPr="006A141A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6A141A">
        <w:rPr>
          <w:rFonts w:ascii="Arial" w:hAnsi="Arial" w:cs="Arial"/>
          <w:b/>
          <w:bCs/>
          <w:sz w:val="18"/>
          <w:szCs w:val="18"/>
        </w:rPr>
        <w:t xml:space="preserve"> </w:t>
      </w:r>
      <w:r w:rsidR="00CC3379" w:rsidRPr="006A141A">
        <w:rPr>
          <w:rFonts w:ascii="Arial" w:hAnsi="Arial" w:cs="Arial"/>
          <w:b/>
          <w:bCs/>
          <w:sz w:val="18"/>
          <w:szCs w:val="18"/>
        </w:rPr>
        <w:t>FOGGIA</w:t>
      </w:r>
    </w:p>
    <w:p w:rsidR="002320C2" w:rsidRPr="006A141A" w:rsidRDefault="002320C2" w:rsidP="00C4631B">
      <w:pPr>
        <w:pStyle w:val="Intestazione"/>
        <w:tabs>
          <w:tab w:val="left" w:pos="70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SERVIZIO SOCIALE E PREVENZIONE</w:t>
      </w:r>
    </w:p>
    <w:p w:rsidR="00260552" w:rsidRDefault="002320C2" w:rsidP="00232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A141A">
        <w:rPr>
          <w:rFonts w:ascii="Arial" w:hAnsi="Arial" w:cs="Arial"/>
          <w:b/>
          <w:sz w:val="18"/>
          <w:szCs w:val="18"/>
          <w:u w:val="single"/>
        </w:rPr>
        <w:t xml:space="preserve">AVVISO PUBBLICO PER LA FORMAZIONE </w:t>
      </w:r>
      <w:proofErr w:type="spellStart"/>
      <w:r w:rsidRPr="006A141A">
        <w:rPr>
          <w:rFonts w:ascii="Arial" w:hAnsi="Arial" w:cs="Arial"/>
          <w:b/>
          <w:sz w:val="18"/>
          <w:szCs w:val="18"/>
          <w:u w:val="single"/>
        </w:rPr>
        <w:t>DI</w:t>
      </w:r>
      <w:proofErr w:type="spellEnd"/>
      <w:r w:rsidRPr="006A141A">
        <w:rPr>
          <w:rFonts w:ascii="Arial" w:hAnsi="Arial" w:cs="Arial"/>
          <w:b/>
          <w:sz w:val="18"/>
          <w:szCs w:val="18"/>
          <w:u w:val="single"/>
        </w:rPr>
        <w:t xml:space="preserve"> UNA GRADUATORIA PER L’ACCESSO AI CONTRIBUTI PER LA STERILIZZAZIONE DEI CANI PADRONALI</w:t>
      </w:r>
    </w:p>
    <w:p w:rsidR="00604ADE" w:rsidRPr="006A141A" w:rsidRDefault="00604ADE" w:rsidP="002320C2">
      <w:pPr>
        <w:jc w:val="center"/>
        <w:rPr>
          <w:rFonts w:ascii="Arial" w:hAnsi="Arial" w:cs="Arial"/>
          <w:sz w:val="18"/>
          <w:szCs w:val="18"/>
        </w:rPr>
      </w:pPr>
    </w:p>
    <w:p w:rsidR="00E31722" w:rsidRPr="006A141A" w:rsidRDefault="009939E1" w:rsidP="00C567D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Premesso che questa Amministrazione è stata beneficiaria di </w:t>
      </w:r>
      <w:r w:rsidR="00D4689C">
        <w:rPr>
          <w:rFonts w:ascii="Arial" w:hAnsi="Arial" w:cs="Arial"/>
          <w:sz w:val="18"/>
          <w:szCs w:val="18"/>
        </w:rPr>
        <w:t>due</w:t>
      </w:r>
      <w:r w:rsidRPr="006A141A">
        <w:rPr>
          <w:rFonts w:ascii="Arial" w:hAnsi="Arial" w:cs="Arial"/>
          <w:sz w:val="18"/>
          <w:szCs w:val="18"/>
        </w:rPr>
        <w:t xml:space="preserve"> contribut</w:t>
      </w:r>
      <w:r w:rsidR="00D4689C">
        <w:rPr>
          <w:rFonts w:ascii="Arial" w:hAnsi="Arial" w:cs="Arial"/>
          <w:sz w:val="18"/>
          <w:szCs w:val="18"/>
        </w:rPr>
        <w:t>i</w:t>
      </w:r>
      <w:r w:rsidRPr="006A141A">
        <w:rPr>
          <w:rFonts w:ascii="Arial" w:hAnsi="Arial" w:cs="Arial"/>
          <w:sz w:val="18"/>
          <w:szCs w:val="18"/>
        </w:rPr>
        <w:t xml:space="preserve"> della Regione Puglia</w:t>
      </w:r>
      <w:r w:rsidR="00C8087F" w:rsidRPr="006A141A">
        <w:rPr>
          <w:rFonts w:ascii="Arial" w:hAnsi="Arial" w:cs="Arial"/>
          <w:sz w:val="18"/>
          <w:szCs w:val="18"/>
        </w:rPr>
        <w:t>,</w:t>
      </w:r>
      <w:r w:rsidRPr="006A141A">
        <w:rPr>
          <w:rFonts w:ascii="Arial" w:hAnsi="Arial" w:cs="Arial"/>
          <w:sz w:val="18"/>
          <w:szCs w:val="18"/>
        </w:rPr>
        <w:t xml:space="preserve"> pari a</w:t>
      </w:r>
      <w:r w:rsidR="005A79DE">
        <w:rPr>
          <w:rFonts w:ascii="Arial" w:hAnsi="Arial" w:cs="Arial"/>
          <w:sz w:val="18"/>
          <w:szCs w:val="18"/>
        </w:rPr>
        <w:t xml:space="preserve"> complessivi</w:t>
      </w:r>
      <w:r w:rsidRPr="006A141A">
        <w:rPr>
          <w:rFonts w:ascii="Arial" w:hAnsi="Arial" w:cs="Arial"/>
          <w:sz w:val="18"/>
          <w:szCs w:val="18"/>
        </w:rPr>
        <w:t xml:space="preserve"> € </w:t>
      </w:r>
      <w:r w:rsidR="005A79DE">
        <w:rPr>
          <w:rFonts w:ascii="Arial" w:hAnsi="Arial" w:cs="Arial"/>
          <w:sz w:val="18"/>
          <w:szCs w:val="18"/>
        </w:rPr>
        <w:t>45.943,00</w:t>
      </w:r>
      <w:r w:rsidRPr="006A141A">
        <w:rPr>
          <w:rFonts w:ascii="Arial" w:hAnsi="Arial" w:cs="Arial"/>
          <w:sz w:val="18"/>
          <w:szCs w:val="18"/>
        </w:rPr>
        <w:t>, a seguito di adesione all</w:t>
      </w:r>
      <w:r w:rsidR="005A79DE">
        <w:rPr>
          <w:rFonts w:ascii="Arial" w:hAnsi="Arial" w:cs="Arial"/>
          <w:sz w:val="18"/>
          <w:szCs w:val="18"/>
        </w:rPr>
        <w:t>e</w:t>
      </w:r>
      <w:r w:rsidRPr="006A141A">
        <w:rPr>
          <w:rFonts w:ascii="Arial" w:hAnsi="Arial" w:cs="Arial"/>
          <w:sz w:val="18"/>
          <w:szCs w:val="18"/>
        </w:rPr>
        <w:t xml:space="preserve"> campagn</w:t>
      </w:r>
      <w:r w:rsidR="005A79DE">
        <w:rPr>
          <w:rFonts w:ascii="Arial" w:hAnsi="Arial" w:cs="Arial"/>
          <w:sz w:val="18"/>
          <w:szCs w:val="18"/>
        </w:rPr>
        <w:t>e</w:t>
      </w:r>
      <w:r w:rsidRPr="006A141A">
        <w:rPr>
          <w:rFonts w:ascii="Arial" w:hAnsi="Arial" w:cs="Arial"/>
          <w:sz w:val="18"/>
          <w:szCs w:val="18"/>
        </w:rPr>
        <w:t xml:space="preserve"> di sterilizzazione indett</w:t>
      </w:r>
      <w:r w:rsidR="005A79DE">
        <w:rPr>
          <w:rFonts w:ascii="Arial" w:hAnsi="Arial" w:cs="Arial"/>
          <w:sz w:val="18"/>
          <w:szCs w:val="18"/>
        </w:rPr>
        <w:t>e</w:t>
      </w:r>
      <w:r w:rsidR="00526E1D">
        <w:rPr>
          <w:rFonts w:ascii="Arial" w:hAnsi="Arial" w:cs="Arial"/>
          <w:sz w:val="18"/>
          <w:szCs w:val="18"/>
        </w:rPr>
        <w:t xml:space="preserve"> dalla stessa </w:t>
      </w:r>
      <w:r w:rsidRPr="006A141A">
        <w:rPr>
          <w:rFonts w:ascii="Arial" w:hAnsi="Arial" w:cs="Arial"/>
          <w:sz w:val="18"/>
          <w:szCs w:val="18"/>
        </w:rPr>
        <w:t xml:space="preserve"> con </w:t>
      </w:r>
      <w:r w:rsidR="00C8087F" w:rsidRPr="006A141A">
        <w:rPr>
          <w:rFonts w:ascii="Arial" w:hAnsi="Arial" w:cs="Arial"/>
          <w:sz w:val="18"/>
          <w:szCs w:val="18"/>
        </w:rPr>
        <w:t>d</w:t>
      </w:r>
      <w:r w:rsidR="00AE0853" w:rsidRPr="006A141A">
        <w:rPr>
          <w:rFonts w:ascii="Arial" w:hAnsi="Arial" w:cs="Arial"/>
          <w:sz w:val="18"/>
          <w:szCs w:val="18"/>
        </w:rPr>
        <w:t>eliberazion</w:t>
      </w:r>
      <w:r w:rsidR="005A79DE">
        <w:rPr>
          <w:rFonts w:ascii="Arial" w:hAnsi="Arial" w:cs="Arial"/>
          <w:sz w:val="18"/>
          <w:szCs w:val="18"/>
        </w:rPr>
        <w:t>i</w:t>
      </w:r>
      <w:r w:rsidR="00AE0853" w:rsidRPr="006A141A">
        <w:rPr>
          <w:rFonts w:ascii="Arial" w:hAnsi="Arial" w:cs="Arial"/>
          <w:sz w:val="18"/>
          <w:szCs w:val="18"/>
        </w:rPr>
        <w:t xml:space="preserve"> della</w:t>
      </w:r>
      <w:r w:rsidR="00E31722" w:rsidRPr="006A141A">
        <w:rPr>
          <w:rFonts w:ascii="Arial" w:hAnsi="Arial" w:cs="Arial"/>
          <w:sz w:val="18"/>
          <w:szCs w:val="18"/>
        </w:rPr>
        <w:t xml:space="preserve"> Giunta Regionale n. 1010 del 16 maggio 2011</w:t>
      </w:r>
      <w:r w:rsidR="005A79DE">
        <w:rPr>
          <w:rFonts w:ascii="Arial" w:hAnsi="Arial" w:cs="Arial"/>
          <w:sz w:val="18"/>
          <w:szCs w:val="18"/>
        </w:rPr>
        <w:t xml:space="preserve"> e n. 2505 del 27 novembre 2012,</w:t>
      </w:r>
      <w:r w:rsidR="00E31722" w:rsidRPr="006A141A">
        <w:rPr>
          <w:rFonts w:ascii="Arial" w:hAnsi="Arial" w:cs="Arial"/>
          <w:sz w:val="18"/>
          <w:szCs w:val="18"/>
        </w:rPr>
        <w:t xml:space="preserve"> recant</w:t>
      </w:r>
      <w:r w:rsidR="005A79DE">
        <w:rPr>
          <w:rFonts w:ascii="Arial" w:hAnsi="Arial" w:cs="Arial"/>
          <w:sz w:val="18"/>
          <w:szCs w:val="18"/>
        </w:rPr>
        <w:t>i</w:t>
      </w:r>
      <w:r w:rsidR="00E31722" w:rsidRPr="006A141A">
        <w:rPr>
          <w:rFonts w:ascii="Arial" w:hAnsi="Arial" w:cs="Arial"/>
          <w:sz w:val="18"/>
          <w:szCs w:val="18"/>
        </w:rPr>
        <w:t xml:space="preserve"> “Tutela degli animali di affezione e prevenzione del randagismo</w:t>
      </w:r>
      <w:r w:rsidRPr="006A141A">
        <w:rPr>
          <w:rFonts w:ascii="Arial" w:hAnsi="Arial" w:cs="Arial"/>
          <w:sz w:val="18"/>
          <w:szCs w:val="18"/>
        </w:rPr>
        <w:t>”.</w:t>
      </w:r>
    </w:p>
    <w:p w:rsidR="00E31722" w:rsidRPr="006A141A" w:rsidRDefault="00A82995" w:rsidP="009939E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Il Comune </w:t>
      </w:r>
      <w:r w:rsidR="009939E1" w:rsidRPr="006A141A">
        <w:rPr>
          <w:rFonts w:ascii="Arial" w:hAnsi="Arial" w:cs="Arial"/>
          <w:sz w:val="18"/>
          <w:szCs w:val="18"/>
        </w:rPr>
        <w:t xml:space="preserve">di Foggia </w:t>
      </w:r>
      <w:r w:rsidR="00CC3379" w:rsidRPr="006A141A">
        <w:rPr>
          <w:rFonts w:ascii="Arial" w:hAnsi="Arial" w:cs="Arial"/>
          <w:sz w:val="18"/>
          <w:szCs w:val="18"/>
        </w:rPr>
        <w:t>con delibera di Giunta Comunale n.</w:t>
      </w:r>
      <w:r w:rsidR="00AB257F">
        <w:rPr>
          <w:rFonts w:ascii="Arial" w:hAnsi="Arial" w:cs="Arial"/>
          <w:sz w:val="18"/>
          <w:szCs w:val="18"/>
        </w:rPr>
        <w:t xml:space="preserve">33 </w:t>
      </w:r>
      <w:r w:rsidR="00CC3379" w:rsidRPr="006A141A">
        <w:rPr>
          <w:rFonts w:ascii="Arial" w:hAnsi="Arial" w:cs="Arial"/>
          <w:sz w:val="18"/>
          <w:szCs w:val="18"/>
        </w:rPr>
        <w:t xml:space="preserve"> del </w:t>
      </w:r>
      <w:r w:rsidR="00AB257F">
        <w:rPr>
          <w:rFonts w:ascii="Arial" w:hAnsi="Arial" w:cs="Arial"/>
          <w:sz w:val="18"/>
          <w:szCs w:val="18"/>
        </w:rPr>
        <w:t>24/04/2014</w:t>
      </w:r>
      <w:r w:rsidR="00CC3379" w:rsidRPr="006A141A">
        <w:rPr>
          <w:rFonts w:ascii="Arial" w:hAnsi="Arial" w:cs="Arial"/>
          <w:sz w:val="18"/>
          <w:szCs w:val="18"/>
        </w:rPr>
        <w:t xml:space="preserve">, </w:t>
      </w:r>
      <w:r w:rsidRPr="006A141A">
        <w:rPr>
          <w:rFonts w:ascii="Arial" w:hAnsi="Arial" w:cs="Arial"/>
          <w:sz w:val="18"/>
          <w:szCs w:val="18"/>
        </w:rPr>
        <w:t xml:space="preserve">ha stipulato una convenzione con </w:t>
      </w:r>
      <w:r w:rsidR="00AB257F">
        <w:rPr>
          <w:rFonts w:ascii="Arial" w:hAnsi="Arial" w:cs="Arial"/>
          <w:sz w:val="18"/>
          <w:szCs w:val="18"/>
        </w:rPr>
        <w:t>n.10</w:t>
      </w:r>
      <w:r w:rsidR="00AE0853" w:rsidRPr="006A141A">
        <w:rPr>
          <w:rFonts w:ascii="Arial" w:hAnsi="Arial" w:cs="Arial"/>
          <w:sz w:val="18"/>
          <w:szCs w:val="18"/>
        </w:rPr>
        <w:t xml:space="preserve"> medici v</w:t>
      </w:r>
      <w:r w:rsidRPr="006A141A">
        <w:rPr>
          <w:rFonts w:ascii="Arial" w:hAnsi="Arial" w:cs="Arial"/>
          <w:sz w:val="18"/>
          <w:szCs w:val="18"/>
        </w:rPr>
        <w:t xml:space="preserve">eterinari </w:t>
      </w:r>
      <w:r w:rsidR="00CC3379" w:rsidRPr="006A141A">
        <w:rPr>
          <w:rFonts w:ascii="Arial" w:hAnsi="Arial" w:cs="Arial"/>
          <w:sz w:val="18"/>
          <w:szCs w:val="18"/>
        </w:rPr>
        <w:t xml:space="preserve">resisi disponibili e </w:t>
      </w:r>
      <w:r w:rsidRPr="006A141A">
        <w:rPr>
          <w:rFonts w:ascii="Arial" w:hAnsi="Arial" w:cs="Arial"/>
          <w:sz w:val="18"/>
          <w:szCs w:val="18"/>
        </w:rPr>
        <w:t>titolari di ambulatori siti nel territorio comunale</w:t>
      </w:r>
      <w:r w:rsidR="00472C23">
        <w:rPr>
          <w:rFonts w:ascii="Arial" w:hAnsi="Arial" w:cs="Arial"/>
          <w:sz w:val="18"/>
          <w:szCs w:val="18"/>
        </w:rPr>
        <w:t xml:space="preserve"> e con determina dirigenziale n.</w:t>
      </w:r>
      <w:r w:rsidR="00E22740">
        <w:rPr>
          <w:rFonts w:ascii="Arial" w:hAnsi="Arial" w:cs="Arial"/>
          <w:sz w:val="18"/>
          <w:szCs w:val="18"/>
        </w:rPr>
        <w:t>936/2014</w:t>
      </w:r>
      <w:r w:rsidR="00472C23">
        <w:rPr>
          <w:rFonts w:ascii="Arial" w:hAnsi="Arial" w:cs="Arial"/>
          <w:sz w:val="18"/>
          <w:szCs w:val="18"/>
        </w:rPr>
        <w:t xml:space="preserve">  ha approvato il presente avviso pubblico</w:t>
      </w:r>
      <w:r w:rsidR="00E22740">
        <w:rPr>
          <w:rFonts w:ascii="Arial" w:hAnsi="Arial" w:cs="Arial"/>
          <w:sz w:val="18"/>
          <w:szCs w:val="18"/>
        </w:rPr>
        <w:t xml:space="preserve">, prorogato </w:t>
      </w:r>
      <w:r w:rsidR="00E22740" w:rsidRPr="00714387">
        <w:rPr>
          <w:rFonts w:ascii="Arial" w:hAnsi="Arial" w:cs="Arial"/>
          <w:sz w:val="18"/>
          <w:szCs w:val="18"/>
        </w:rPr>
        <w:t xml:space="preserve">con </w:t>
      </w:r>
      <w:proofErr w:type="spellStart"/>
      <w:r w:rsidR="00E22740" w:rsidRPr="00714387">
        <w:rPr>
          <w:rFonts w:ascii="Arial" w:hAnsi="Arial" w:cs="Arial"/>
          <w:sz w:val="18"/>
          <w:szCs w:val="18"/>
        </w:rPr>
        <w:t>determin</w:t>
      </w:r>
      <w:r w:rsidR="00B43B78" w:rsidRPr="00714387">
        <w:rPr>
          <w:rFonts w:ascii="Arial" w:hAnsi="Arial" w:cs="Arial"/>
          <w:sz w:val="18"/>
          <w:szCs w:val="18"/>
        </w:rPr>
        <w:t>e</w:t>
      </w:r>
      <w:proofErr w:type="spellEnd"/>
      <w:r w:rsidR="0009295E" w:rsidRPr="00714387">
        <w:rPr>
          <w:rFonts w:ascii="Arial" w:hAnsi="Arial" w:cs="Arial"/>
          <w:sz w:val="18"/>
          <w:szCs w:val="18"/>
        </w:rPr>
        <w:t xml:space="preserve"> </w:t>
      </w:r>
      <w:r w:rsidR="00B43B78" w:rsidRPr="00714387">
        <w:rPr>
          <w:rFonts w:ascii="Arial" w:hAnsi="Arial" w:cs="Arial"/>
          <w:sz w:val="18"/>
          <w:szCs w:val="18"/>
        </w:rPr>
        <w:t xml:space="preserve">dirigenziali </w:t>
      </w:r>
      <w:proofErr w:type="spellStart"/>
      <w:r w:rsidR="00B43B78" w:rsidRPr="00714387">
        <w:rPr>
          <w:rFonts w:ascii="Arial" w:hAnsi="Arial" w:cs="Arial"/>
          <w:sz w:val="18"/>
          <w:szCs w:val="18"/>
        </w:rPr>
        <w:t>n.ri</w:t>
      </w:r>
      <w:proofErr w:type="spellEnd"/>
      <w:r w:rsidR="00714387" w:rsidRPr="00714387">
        <w:rPr>
          <w:rFonts w:ascii="Arial" w:hAnsi="Arial" w:cs="Arial"/>
          <w:sz w:val="18"/>
          <w:szCs w:val="18"/>
        </w:rPr>
        <w:t xml:space="preserve"> </w:t>
      </w:r>
      <w:r w:rsidR="00E22740" w:rsidRPr="00714387">
        <w:rPr>
          <w:rFonts w:ascii="Arial" w:hAnsi="Arial" w:cs="Arial"/>
          <w:sz w:val="18"/>
          <w:szCs w:val="18"/>
        </w:rPr>
        <w:t>116/2015</w:t>
      </w:r>
      <w:r w:rsidR="00B63F67" w:rsidRPr="00714387">
        <w:rPr>
          <w:rFonts w:ascii="Arial" w:hAnsi="Arial" w:cs="Arial"/>
          <w:sz w:val="18"/>
          <w:szCs w:val="18"/>
        </w:rPr>
        <w:t xml:space="preserve">, </w:t>
      </w:r>
      <w:r w:rsidR="00B43B78" w:rsidRPr="00714387">
        <w:rPr>
          <w:rFonts w:ascii="Arial" w:hAnsi="Arial" w:cs="Arial"/>
          <w:sz w:val="18"/>
          <w:szCs w:val="18"/>
        </w:rPr>
        <w:t xml:space="preserve"> 626</w:t>
      </w:r>
      <w:r w:rsidR="00B43B78">
        <w:rPr>
          <w:rFonts w:ascii="Arial" w:hAnsi="Arial" w:cs="Arial"/>
          <w:sz w:val="18"/>
          <w:szCs w:val="18"/>
        </w:rPr>
        <w:t>/2015</w:t>
      </w:r>
      <w:r w:rsidR="0024524E">
        <w:rPr>
          <w:rFonts w:ascii="Arial" w:hAnsi="Arial" w:cs="Arial"/>
          <w:sz w:val="18"/>
          <w:szCs w:val="18"/>
        </w:rPr>
        <w:t xml:space="preserve">, </w:t>
      </w:r>
      <w:r w:rsidR="00B63F67">
        <w:rPr>
          <w:rFonts w:ascii="Arial" w:hAnsi="Arial" w:cs="Arial"/>
          <w:sz w:val="18"/>
          <w:szCs w:val="18"/>
        </w:rPr>
        <w:t xml:space="preserve"> 1289/2015</w:t>
      </w:r>
      <w:r w:rsidR="00A508AC">
        <w:rPr>
          <w:rFonts w:ascii="Arial" w:hAnsi="Arial" w:cs="Arial"/>
          <w:sz w:val="18"/>
          <w:szCs w:val="18"/>
        </w:rPr>
        <w:t>,</w:t>
      </w:r>
      <w:r w:rsidR="00D61322">
        <w:rPr>
          <w:rFonts w:ascii="Arial" w:hAnsi="Arial" w:cs="Arial"/>
          <w:sz w:val="18"/>
          <w:szCs w:val="18"/>
        </w:rPr>
        <w:t xml:space="preserve"> 183</w:t>
      </w:r>
      <w:r w:rsidR="001F6779">
        <w:rPr>
          <w:rFonts w:ascii="Arial" w:hAnsi="Arial" w:cs="Arial"/>
          <w:sz w:val="18"/>
          <w:szCs w:val="18"/>
        </w:rPr>
        <w:t xml:space="preserve"> /2016</w:t>
      </w:r>
      <w:r w:rsidR="004C6BC2">
        <w:rPr>
          <w:rFonts w:ascii="Arial" w:hAnsi="Arial" w:cs="Arial"/>
          <w:sz w:val="18"/>
          <w:szCs w:val="18"/>
        </w:rPr>
        <w:t>,</w:t>
      </w:r>
      <w:r w:rsidR="00472CBF">
        <w:rPr>
          <w:rFonts w:ascii="Arial" w:hAnsi="Arial" w:cs="Arial"/>
          <w:sz w:val="18"/>
          <w:szCs w:val="18"/>
        </w:rPr>
        <w:t>939</w:t>
      </w:r>
      <w:r w:rsidR="00A508AC">
        <w:rPr>
          <w:rFonts w:ascii="Arial" w:hAnsi="Arial" w:cs="Arial"/>
          <w:sz w:val="18"/>
          <w:szCs w:val="18"/>
        </w:rPr>
        <w:t>/2016</w:t>
      </w:r>
      <w:r w:rsidR="00EE3B96">
        <w:rPr>
          <w:rFonts w:ascii="Arial" w:hAnsi="Arial" w:cs="Arial"/>
          <w:sz w:val="18"/>
          <w:szCs w:val="18"/>
        </w:rPr>
        <w:t>,</w:t>
      </w:r>
      <w:r w:rsidR="004C6BC2">
        <w:rPr>
          <w:rFonts w:ascii="Arial" w:hAnsi="Arial" w:cs="Arial"/>
          <w:sz w:val="18"/>
          <w:szCs w:val="18"/>
        </w:rPr>
        <w:t xml:space="preserve"> 95/2017</w:t>
      </w:r>
      <w:r w:rsidR="0009295E">
        <w:rPr>
          <w:rFonts w:ascii="Arial" w:hAnsi="Arial" w:cs="Arial"/>
          <w:sz w:val="18"/>
          <w:szCs w:val="18"/>
        </w:rPr>
        <w:t>,</w:t>
      </w:r>
      <w:r w:rsidR="00EE3B96">
        <w:rPr>
          <w:rFonts w:ascii="Arial" w:hAnsi="Arial" w:cs="Arial"/>
          <w:sz w:val="18"/>
          <w:szCs w:val="18"/>
        </w:rPr>
        <w:t xml:space="preserve"> 1067/2017</w:t>
      </w:r>
      <w:r w:rsidR="0000154D">
        <w:rPr>
          <w:rFonts w:ascii="Arial" w:hAnsi="Arial" w:cs="Arial"/>
          <w:sz w:val="18"/>
          <w:szCs w:val="18"/>
        </w:rPr>
        <w:t xml:space="preserve">, 115/2018 </w:t>
      </w:r>
      <w:r w:rsidR="001471E8">
        <w:rPr>
          <w:rFonts w:ascii="Arial" w:hAnsi="Arial" w:cs="Arial"/>
          <w:sz w:val="18"/>
          <w:szCs w:val="18"/>
        </w:rPr>
        <w:t>,</w:t>
      </w:r>
      <w:r w:rsidR="00714387">
        <w:rPr>
          <w:rFonts w:ascii="Arial" w:hAnsi="Arial" w:cs="Arial"/>
          <w:sz w:val="18"/>
          <w:szCs w:val="18"/>
        </w:rPr>
        <w:t xml:space="preserve"> 1196/2018</w:t>
      </w:r>
      <w:r w:rsidR="00AC0CCB">
        <w:rPr>
          <w:rFonts w:ascii="Arial" w:hAnsi="Arial" w:cs="Arial"/>
          <w:sz w:val="18"/>
          <w:szCs w:val="18"/>
        </w:rPr>
        <w:t>,</w:t>
      </w:r>
      <w:r w:rsidR="001471E8">
        <w:rPr>
          <w:rFonts w:ascii="Arial" w:hAnsi="Arial" w:cs="Arial"/>
          <w:sz w:val="18"/>
          <w:szCs w:val="18"/>
        </w:rPr>
        <w:t xml:space="preserve"> 292/2019</w:t>
      </w:r>
      <w:r w:rsidR="00EE7C93">
        <w:rPr>
          <w:rFonts w:ascii="Arial" w:hAnsi="Arial" w:cs="Arial"/>
          <w:sz w:val="18"/>
          <w:szCs w:val="18"/>
        </w:rPr>
        <w:t>,</w:t>
      </w:r>
      <w:r w:rsidR="00AC0CCB">
        <w:rPr>
          <w:rFonts w:ascii="Arial" w:hAnsi="Arial" w:cs="Arial"/>
          <w:sz w:val="18"/>
          <w:szCs w:val="18"/>
        </w:rPr>
        <w:t>1174/2019</w:t>
      </w:r>
      <w:r w:rsidR="00EA07D6">
        <w:rPr>
          <w:rFonts w:ascii="Arial" w:hAnsi="Arial" w:cs="Arial"/>
          <w:sz w:val="18"/>
          <w:szCs w:val="18"/>
        </w:rPr>
        <w:t>,</w:t>
      </w:r>
      <w:r w:rsidR="00EE7C93">
        <w:rPr>
          <w:rFonts w:ascii="Arial" w:hAnsi="Arial" w:cs="Arial"/>
          <w:sz w:val="18"/>
          <w:szCs w:val="18"/>
        </w:rPr>
        <w:t xml:space="preserve"> 1761/2019</w:t>
      </w:r>
      <w:r w:rsidR="00090352">
        <w:rPr>
          <w:rFonts w:ascii="Arial" w:hAnsi="Arial" w:cs="Arial"/>
          <w:sz w:val="18"/>
          <w:szCs w:val="18"/>
        </w:rPr>
        <w:t>,</w:t>
      </w:r>
      <w:r w:rsidR="00EA07D6">
        <w:rPr>
          <w:rFonts w:ascii="Arial" w:hAnsi="Arial" w:cs="Arial"/>
          <w:sz w:val="18"/>
          <w:szCs w:val="18"/>
        </w:rPr>
        <w:t xml:space="preserve"> </w:t>
      </w:r>
      <w:r w:rsidR="00D41B51">
        <w:rPr>
          <w:rFonts w:ascii="Arial" w:hAnsi="Arial" w:cs="Arial"/>
          <w:sz w:val="18"/>
          <w:szCs w:val="18"/>
        </w:rPr>
        <w:t>105/2020</w:t>
      </w:r>
      <w:r w:rsidR="00A43C7D">
        <w:rPr>
          <w:rFonts w:ascii="Arial" w:hAnsi="Arial" w:cs="Arial"/>
          <w:sz w:val="18"/>
          <w:szCs w:val="18"/>
        </w:rPr>
        <w:t>,</w:t>
      </w:r>
      <w:r w:rsidR="00966F91">
        <w:rPr>
          <w:rFonts w:ascii="Arial" w:hAnsi="Arial" w:cs="Arial"/>
          <w:sz w:val="18"/>
          <w:szCs w:val="18"/>
        </w:rPr>
        <w:t xml:space="preserve"> 1331/2020</w:t>
      </w:r>
      <w:r w:rsidR="00D15C86">
        <w:rPr>
          <w:rFonts w:ascii="Arial" w:hAnsi="Arial" w:cs="Arial"/>
          <w:sz w:val="18"/>
          <w:szCs w:val="18"/>
        </w:rPr>
        <w:t xml:space="preserve">, </w:t>
      </w:r>
      <w:r w:rsidR="00112FFA">
        <w:rPr>
          <w:rFonts w:ascii="Arial" w:hAnsi="Arial" w:cs="Arial"/>
          <w:sz w:val="18"/>
          <w:szCs w:val="18"/>
        </w:rPr>
        <w:t>n.391/202,</w:t>
      </w:r>
      <w:r w:rsidR="00D15C86">
        <w:rPr>
          <w:rFonts w:ascii="Arial" w:hAnsi="Arial" w:cs="Arial"/>
          <w:sz w:val="18"/>
          <w:szCs w:val="18"/>
        </w:rPr>
        <w:t xml:space="preserve"> 1127/2021</w:t>
      </w:r>
      <w:r w:rsidR="00112FFA">
        <w:rPr>
          <w:rFonts w:ascii="Arial" w:hAnsi="Arial" w:cs="Arial"/>
          <w:sz w:val="18"/>
          <w:szCs w:val="18"/>
        </w:rPr>
        <w:t xml:space="preserve"> e 225/2022</w:t>
      </w:r>
      <w:r w:rsidR="00090352">
        <w:rPr>
          <w:rFonts w:ascii="Arial" w:hAnsi="Arial" w:cs="Arial"/>
          <w:sz w:val="18"/>
          <w:szCs w:val="18"/>
        </w:rPr>
        <w:t xml:space="preserve"> </w:t>
      </w:r>
      <w:r w:rsidR="004C6BC2">
        <w:rPr>
          <w:rFonts w:ascii="Arial" w:hAnsi="Arial" w:cs="Arial"/>
          <w:sz w:val="18"/>
          <w:szCs w:val="18"/>
        </w:rPr>
        <w:t>.</w:t>
      </w:r>
      <w:r w:rsidR="00714387">
        <w:rPr>
          <w:rFonts w:ascii="Arial" w:hAnsi="Arial" w:cs="Arial"/>
          <w:sz w:val="18"/>
          <w:szCs w:val="18"/>
        </w:rPr>
        <w:t xml:space="preserve"> </w:t>
      </w:r>
      <w:r w:rsidR="00E31722" w:rsidRPr="006A141A">
        <w:rPr>
          <w:rFonts w:ascii="Arial" w:hAnsi="Arial" w:cs="Arial"/>
          <w:sz w:val="18"/>
          <w:szCs w:val="18"/>
        </w:rPr>
        <w:t>La tariffa concordata è di euro 1</w:t>
      </w:r>
      <w:r w:rsidR="00CC3379" w:rsidRPr="006A141A">
        <w:rPr>
          <w:rFonts w:ascii="Arial" w:hAnsi="Arial" w:cs="Arial"/>
          <w:sz w:val="18"/>
          <w:szCs w:val="18"/>
        </w:rPr>
        <w:t>5</w:t>
      </w:r>
      <w:r w:rsidR="00E31722" w:rsidRPr="006A141A">
        <w:rPr>
          <w:rFonts w:ascii="Arial" w:hAnsi="Arial" w:cs="Arial"/>
          <w:sz w:val="18"/>
          <w:szCs w:val="18"/>
        </w:rPr>
        <w:t>0,00 (</w:t>
      </w:r>
      <w:r w:rsidR="005A79DE">
        <w:rPr>
          <w:rFonts w:ascii="Arial" w:hAnsi="Arial" w:cs="Arial"/>
          <w:sz w:val="18"/>
          <w:szCs w:val="18"/>
        </w:rPr>
        <w:t xml:space="preserve">comprensiva di </w:t>
      </w:r>
      <w:r w:rsidR="00E31722" w:rsidRPr="006A141A">
        <w:rPr>
          <w:rFonts w:ascii="Arial" w:hAnsi="Arial" w:cs="Arial"/>
          <w:sz w:val="18"/>
          <w:szCs w:val="18"/>
        </w:rPr>
        <w:t xml:space="preserve">Iva ed </w:t>
      </w:r>
      <w:proofErr w:type="spellStart"/>
      <w:r w:rsidR="00E31722" w:rsidRPr="006A141A">
        <w:rPr>
          <w:rFonts w:ascii="Arial" w:hAnsi="Arial" w:cs="Arial"/>
          <w:sz w:val="18"/>
          <w:szCs w:val="18"/>
        </w:rPr>
        <w:t>Enpav</w:t>
      </w:r>
      <w:proofErr w:type="spellEnd"/>
      <w:r w:rsidR="00E31722" w:rsidRPr="006A141A">
        <w:rPr>
          <w:rFonts w:ascii="Arial" w:hAnsi="Arial" w:cs="Arial"/>
          <w:sz w:val="18"/>
          <w:szCs w:val="18"/>
        </w:rPr>
        <w:t>) per ogni cane sterilizzato</w:t>
      </w:r>
      <w:r w:rsidR="006209FD" w:rsidRPr="006A141A">
        <w:rPr>
          <w:rFonts w:ascii="Arial" w:hAnsi="Arial" w:cs="Arial"/>
          <w:sz w:val="18"/>
          <w:szCs w:val="18"/>
        </w:rPr>
        <w:t>,</w:t>
      </w:r>
      <w:r w:rsidR="00E94ABE" w:rsidRPr="006A141A">
        <w:rPr>
          <w:rFonts w:ascii="Arial" w:hAnsi="Arial" w:cs="Arial"/>
          <w:sz w:val="18"/>
          <w:szCs w:val="18"/>
        </w:rPr>
        <w:t xml:space="preserve"> inclusiva di: </w:t>
      </w:r>
    </w:p>
    <w:p w:rsidR="00E31722" w:rsidRPr="006A141A" w:rsidRDefault="00E31722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verifica presenza microchip sul cane e relativa iscrizione all’anagrafe canina;</w:t>
      </w:r>
    </w:p>
    <w:p w:rsidR="00E31722" w:rsidRPr="006A141A" w:rsidRDefault="00E31722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verifica dello stato di salute dell’animale da sterilizzare, attraverso un esame </w:t>
      </w:r>
      <w:r w:rsidR="003A3203" w:rsidRPr="006A141A">
        <w:rPr>
          <w:rFonts w:ascii="Arial" w:hAnsi="Arial" w:cs="Arial"/>
          <w:sz w:val="18"/>
          <w:szCs w:val="18"/>
        </w:rPr>
        <w:t>o</w:t>
      </w:r>
      <w:r w:rsidRPr="006A141A">
        <w:rPr>
          <w:rFonts w:ascii="Arial" w:hAnsi="Arial" w:cs="Arial"/>
          <w:sz w:val="18"/>
          <w:szCs w:val="18"/>
        </w:rPr>
        <w:t>biettivo generale e/o indagine anamnestica;</w:t>
      </w:r>
    </w:p>
    <w:p w:rsidR="00CC3379" w:rsidRPr="006A141A" w:rsidRDefault="00CC3379" w:rsidP="00E317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color w:val="000000"/>
          <w:sz w:val="18"/>
          <w:szCs w:val="18"/>
        </w:rPr>
        <w:t xml:space="preserve">effettuazione di tutti gli atti necessari per il contenimento, la </w:t>
      </w:r>
      <w:proofErr w:type="spellStart"/>
      <w:r w:rsidRPr="006A141A">
        <w:rPr>
          <w:rFonts w:ascii="Arial" w:hAnsi="Arial" w:cs="Arial"/>
          <w:color w:val="000000"/>
          <w:sz w:val="18"/>
          <w:szCs w:val="18"/>
        </w:rPr>
        <w:t>sed</w:t>
      </w:r>
      <w:r w:rsidR="00E31722" w:rsidRPr="006A141A">
        <w:rPr>
          <w:rFonts w:ascii="Arial" w:hAnsi="Arial" w:cs="Arial"/>
          <w:color w:val="000000"/>
          <w:sz w:val="18"/>
          <w:szCs w:val="18"/>
        </w:rPr>
        <w:t>a</w:t>
      </w:r>
      <w:r w:rsidRPr="006A141A">
        <w:rPr>
          <w:rFonts w:ascii="Arial" w:hAnsi="Arial" w:cs="Arial"/>
          <w:color w:val="000000"/>
          <w:sz w:val="18"/>
          <w:szCs w:val="18"/>
        </w:rPr>
        <w:t>zione</w:t>
      </w:r>
      <w:proofErr w:type="spellEnd"/>
      <w:r w:rsidRPr="006A141A">
        <w:rPr>
          <w:rFonts w:ascii="Arial" w:hAnsi="Arial" w:cs="Arial"/>
          <w:color w:val="000000"/>
          <w:sz w:val="18"/>
          <w:szCs w:val="18"/>
        </w:rPr>
        <w:t>, la preparazione dell’animale da sterilizzare.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Il contributo concesso dal Comune di </w:t>
      </w:r>
      <w:r w:rsidR="00CC3379" w:rsidRPr="006A141A">
        <w:rPr>
          <w:rFonts w:ascii="Arial" w:hAnsi="Arial" w:cs="Arial"/>
          <w:b/>
          <w:sz w:val="18"/>
          <w:szCs w:val="18"/>
        </w:rPr>
        <w:t>Foggia</w:t>
      </w:r>
      <w:r w:rsidR="00F625B8" w:rsidRPr="006A141A">
        <w:rPr>
          <w:rFonts w:ascii="Arial" w:hAnsi="Arial" w:cs="Arial"/>
          <w:b/>
          <w:sz w:val="18"/>
          <w:szCs w:val="18"/>
        </w:rPr>
        <w:t xml:space="preserve"> ammonta ad </w:t>
      </w:r>
      <w:r w:rsidR="006209FD" w:rsidRPr="006A141A">
        <w:rPr>
          <w:rFonts w:ascii="Arial" w:hAnsi="Arial" w:cs="Arial"/>
          <w:b/>
          <w:sz w:val="18"/>
          <w:szCs w:val="18"/>
        </w:rPr>
        <w:t>Euro</w:t>
      </w:r>
      <w:r w:rsidR="00D41B51">
        <w:rPr>
          <w:rFonts w:ascii="Arial" w:hAnsi="Arial" w:cs="Arial"/>
          <w:b/>
          <w:sz w:val="18"/>
          <w:szCs w:val="18"/>
        </w:rPr>
        <w:t xml:space="preserve"> </w:t>
      </w:r>
      <w:r w:rsidR="005A79DE">
        <w:rPr>
          <w:rFonts w:ascii="Arial" w:hAnsi="Arial" w:cs="Arial"/>
          <w:b/>
          <w:sz w:val="18"/>
          <w:szCs w:val="18"/>
        </w:rPr>
        <w:t>10</w:t>
      </w:r>
      <w:r w:rsidRPr="006A141A">
        <w:rPr>
          <w:rFonts w:ascii="Arial" w:hAnsi="Arial" w:cs="Arial"/>
          <w:b/>
          <w:sz w:val="18"/>
          <w:szCs w:val="18"/>
        </w:rPr>
        <w:t xml:space="preserve">0,00 per ogni singolo intervento, mentre la quota a carico del privato cittadino è di </w:t>
      </w:r>
      <w:r w:rsidR="006209FD" w:rsidRPr="006A141A">
        <w:rPr>
          <w:rFonts w:ascii="Arial" w:hAnsi="Arial" w:cs="Arial"/>
          <w:b/>
          <w:sz w:val="18"/>
          <w:szCs w:val="18"/>
        </w:rPr>
        <w:t>Euro</w:t>
      </w:r>
      <w:r w:rsidR="005A79DE">
        <w:rPr>
          <w:rFonts w:ascii="Arial" w:hAnsi="Arial" w:cs="Arial"/>
          <w:b/>
          <w:sz w:val="18"/>
          <w:szCs w:val="18"/>
        </w:rPr>
        <w:t>50,00</w:t>
      </w:r>
      <w:r w:rsidR="0009295E">
        <w:rPr>
          <w:rFonts w:ascii="Arial" w:hAnsi="Arial" w:cs="Arial"/>
          <w:b/>
          <w:sz w:val="18"/>
          <w:szCs w:val="18"/>
        </w:rPr>
        <w:t xml:space="preserve"> </w:t>
      </w:r>
      <w:r w:rsidR="00160525" w:rsidRPr="006A141A">
        <w:rPr>
          <w:rFonts w:ascii="Arial" w:hAnsi="Arial" w:cs="Arial"/>
          <w:b/>
          <w:sz w:val="18"/>
          <w:szCs w:val="18"/>
        </w:rPr>
        <w:t>(</w:t>
      </w:r>
      <w:r w:rsidR="005A79DE">
        <w:rPr>
          <w:rFonts w:ascii="Arial" w:hAnsi="Arial" w:cs="Arial"/>
          <w:b/>
          <w:sz w:val="18"/>
          <w:szCs w:val="18"/>
        </w:rPr>
        <w:t>comprensiva di</w:t>
      </w:r>
      <w:r w:rsidR="00160525" w:rsidRPr="006A141A">
        <w:rPr>
          <w:rFonts w:ascii="Arial" w:hAnsi="Arial" w:cs="Arial"/>
          <w:b/>
          <w:sz w:val="18"/>
          <w:szCs w:val="18"/>
        </w:rPr>
        <w:t xml:space="preserve"> IVA  ed ENPAV) </w:t>
      </w:r>
      <w:r w:rsidRPr="006A141A">
        <w:rPr>
          <w:rFonts w:ascii="Arial" w:hAnsi="Arial" w:cs="Arial"/>
          <w:b/>
          <w:sz w:val="18"/>
          <w:szCs w:val="18"/>
        </w:rPr>
        <w:t>ad intervento.</w:t>
      </w:r>
      <w:r w:rsidRPr="006A141A">
        <w:rPr>
          <w:rFonts w:ascii="Arial" w:hAnsi="Arial" w:cs="Arial"/>
          <w:sz w:val="18"/>
          <w:szCs w:val="18"/>
        </w:rPr>
        <w:t xml:space="preserve"> Gli orari e</w:t>
      </w:r>
      <w:r w:rsidR="00C567D2" w:rsidRPr="006A141A">
        <w:rPr>
          <w:rFonts w:ascii="Arial" w:hAnsi="Arial" w:cs="Arial"/>
          <w:sz w:val="18"/>
          <w:szCs w:val="18"/>
        </w:rPr>
        <w:t>d i</w:t>
      </w:r>
      <w:r w:rsidRPr="006A141A">
        <w:rPr>
          <w:rFonts w:ascii="Arial" w:hAnsi="Arial" w:cs="Arial"/>
          <w:sz w:val="18"/>
          <w:szCs w:val="18"/>
        </w:rPr>
        <w:t xml:space="preserve"> tempi degli interventi saranno concordati tra il veterinario ed il singolo utente.</w:t>
      </w:r>
    </w:p>
    <w:p w:rsidR="00260552" w:rsidRDefault="00260552" w:rsidP="00E94ABE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94ABE" w:rsidRPr="006A141A" w:rsidRDefault="00E94ABE" w:rsidP="00E94ABE">
      <w:pPr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AMMISSIONE AL PROGETTO. CONDIZIONI GENERALI</w:t>
      </w:r>
    </w:p>
    <w:p w:rsidR="00E94ABE" w:rsidRPr="006A141A" w:rsidRDefault="00E94ABE" w:rsidP="00E94A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L’ammissione al pro</w:t>
      </w:r>
      <w:r w:rsidR="00526E1D">
        <w:rPr>
          <w:rFonts w:ascii="Arial" w:hAnsi="Arial" w:cs="Arial"/>
          <w:sz w:val="18"/>
          <w:szCs w:val="18"/>
        </w:rPr>
        <w:t xml:space="preserve">getto di sterilizzazione di </w:t>
      </w:r>
      <w:proofErr w:type="spellStart"/>
      <w:r w:rsidR="00526E1D">
        <w:rPr>
          <w:rFonts w:ascii="Arial" w:hAnsi="Arial" w:cs="Arial"/>
          <w:sz w:val="18"/>
          <w:szCs w:val="18"/>
        </w:rPr>
        <w:t>nr</w:t>
      </w:r>
      <w:proofErr w:type="spellEnd"/>
      <w:r w:rsidR="00526E1D">
        <w:rPr>
          <w:rFonts w:ascii="Arial" w:hAnsi="Arial" w:cs="Arial"/>
          <w:sz w:val="18"/>
          <w:szCs w:val="18"/>
        </w:rPr>
        <w:t>.</w:t>
      </w:r>
      <w:r w:rsidR="00112FFA">
        <w:rPr>
          <w:rFonts w:ascii="Arial" w:hAnsi="Arial" w:cs="Arial"/>
          <w:sz w:val="18"/>
          <w:szCs w:val="18"/>
        </w:rPr>
        <w:t>393</w:t>
      </w:r>
      <w:r w:rsidR="001471E8">
        <w:rPr>
          <w:rFonts w:ascii="Arial" w:hAnsi="Arial" w:cs="Arial"/>
          <w:sz w:val="18"/>
          <w:szCs w:val="18"/>
        </w:rPr>
        <w:t xml:space="preserve"> </w:t>
      </w:r>
      <w:r w:rsidRPr="006A141A">
        <w:rPr>
          <w:rFonts w:ascii="Arial" w:hAnsi="Arial" w:cs="Arial"/>
          <w:sz w:val="18"/>
          <w:szCs w:val="18"/>
        </w:rPr>
        <w:t xml:space="preserve"> cani avviene nel rispetto delle seguenti condizioni generali:</w:t>
      </w:r>
    </w:p>
    <w:p w:rsidR="00E94ABE" w:rsidRPr="006A141A" w:rsidRDefault="00E94ABE" w:rsidP="00E94AB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- il richiedente deve avere residenza anagrafica nel Comune di </w:t>
      </w:r>
      <w:r w:rsidR="00160525" w:rsidRPr="006A141A">
        <w:rPr>
          <w:rFonts w:ascii="Arial" w:hAnsi="Arial" w:cs="Arial"/>
          <w:sz w:val="18"/>
          <w:szCs w:val="18"/>
        </w:rPr>
        <w:t>Foggia</w:t>
      </w:r>
      <w:r w:rsidRPr="006A141A">
        <w:rPr>
          <w:rFonts w:ascii="Arial" w:hAnsi="Arial" w:cs="Arial"/>
          <w:sz w:val="18"/>
          <w:szCs w:val="18"/>
        </w:rPr>
        <w:t>;</w:t>
      </w:r>
    </w:p>
    <w:p w:rsidR="00E94ABE" w:rsidRPr="006A141A" w:rsidRDefault="00E94ABE" w:rsidP="00E94ABE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- l’animale deve essere regolarmente identificato con microchip ed essere iscritto all’anagrafe  canina</w:t>
      </w:r>
      <w:r w:rsidR="00333AED" w:rsidRPr="006A141A">
        <w:rPr>
          <w:rFonts w:ascii="Arial" w:hAnsi="Arial" w:cs="Arial"/>
          <w:sz w:val="18"/>
          <w:szCs w:val="18"/>
        </w:rPr>
        <w:t>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La soddisfazione delle condizioni generali permette l’accesso al contributo che viene erogato secondo le modalità stabilite ne</w:t>
      </w:r>
      <w:r w:rsidR="00333AED" w:rsidRPr="006A141A">
        <w:rPr>
          <w:rFonts w:ascii="Arial" w:hAnsi="Arial" w:cs="Arial"/>
          <w:sz w:val="18"/>
          <w:szCs w:val="18"/>
        </w:rPr>
        <w:t>l</w:t>
      </w:r>
      <w:r w:rsidRPr="006A141A">
        <w:rPr>
          <w:rFonts w:ascii="Arial" w:hAnsi="Arial" w:cs="Arial"/>
          <w:sz w:val="18"/>
          <w:szCs w:val="18"/>
        </w:rPr>
        <w:t xml:space="preserve"> successiv</w:t>
      </w:r>
      <w:r w:rsidR="00333AED" w:rsidRPr="006A141A">
        <w:rPr>
          <w:rFonts w:ascii="Arial" w:hAnsi="Arial" w:cs="Arial"/>
          <w:sz w:val="18"/>
          <w:szCs w:val="18"/>
        </w:rPr>
        <w:t>o punto.</w:t>
      </w: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La richiesta di contributo può essere presentata solo per un singolo cane di proprietà.</w:t>
      </w:r>
    </w:p>
    <w:p w:rsidR="00333AED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Nel caso in cui il richiedente sia proprietario di più cani, le ulteriori richieste, che dovranno comunque essere presentate a nome dello stesso proprietario, saranno valutate </w:t>
      </w:r>
      <w:r w:rsidR="00333AED" w:rsidRPr="006A141A">
        <w:rPr>
          <w:rFonts w:ascii="Arial" w:hAnsi="Arial" w:cs="Arial"/>
          <w:sz w:val="18"/>
          <w:szCs w:val="18"/>
        </w:rPr>
        <w:t>in conformità ai sotto indicati requisiti, in relazione ai restanti fondi disponibili.</w:t>
      </w:r>
    </w:p>
    <w:p w:rsidR="00E94ABE" w:rsidRPr="006A141A" w:rsidRDefault="00333AED" w:rsidP="00E94AB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Infine, nel caso di </w:t>
      </w:r>
      <w:r w:rsidR="00E94ABE" w:rsidRPr="006A141A">
        <w:rPr>
          <w:rFonts w:ascii="Arial" w:hAnsi="Arial" w:cs="Arial"/>
          <w:sz w:val="18"/>
          <w:szCs w:val="18"/>
        </w:rPr>
        <w:t xml:space="preserve"> mancata distribuzione dell’intero contributo regionale</w:t>
      </w:r>
      <w:r w:rsidRPr="006A141A">
        <w:rPr>
          <w:rFonts w:ascii="Arial" w:hAnsi="Arial" w:cs="Arial"/>
          <w:sz w:val="18"/>
          <w:szCs w:val="18"/>
        </w:rPr>
        <w:t xml:space="preserve"> disponibile, per mancanza di domande rientranti nei requisiti previsti dal presente avviso, le restanti domande saranno prese in considerazione</w:t>
      </w:r>
      <w:r w:rsidR="00583B03" w:rsidRPr="006A141A">
        <w:rPr>
          <w:rFonts w:ascii="Arial" w:hAnsi="Arial" w:cs="Arial"/>
          <w:sz w:val="18"/>
          <w:szCs w:val="18"/>
        </w:rPr>
        <w:t xml:space="preserve"> con riferimento</w:t>
      </w:r>
      <w:r w:rsidRPr="006A141A">
        <w:rPr>
          <w:rFonts w:ascii="Arial" w:hAnsi="Arial" w:cs="Arial"/>
          <w:sz w:val="18"/>
          <w:szCs w:val="18"/>
        </w:rPr>
        <w:t xml:space="preserve"> al solo </w:t>
      </w:r>
      <w:r w:rsidR="00E94ABE" w:rsidRPr="006A141A">
        <w:rPr>
          <w:rFonts w:ascii="Arial" w:hAnsi="Arial" w:cs="Arial"/>
          <w:sz w:val="18"/>
          <w:szCs w:val="18"/>
        </w:rPr>
        <w:t xml:space="preserve"> parametro temporale di presentazione. </w:t>
      </w:r>
    </w:p>
    <w:p w:rsidR="00260552" w:rsidRDefault="00260552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bCs/>
          <w:sz w:val="18"/>
          <w:szCs w:val="18"/>
        </w:rPr>
        <w:t>ASSEGNAZIONE DEL CONTRIBUTO</w:t>
      </w:r>
    </w:p>
    <w:p w:rsidR="00C62AC2" w:rsidRPr="006A141A" w:rsidRDefault="00C62AC2" w:rsidP="00C62AC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I contributi disponibili saranno assegnati in relazione alla graduatoria formata secondo i seguenti criteri: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risiedere  </w:t>
      </w:r>
      <w:r w:rsidR="00552BB5">
        <w:rPr>
          <w:rFonts w:ascii="Arial" w:hAnsi="Arial" w:cs="Arial"/>
          <w:sz w:val="18"/>
          <w:szCs w:val="18"/>
        </w:rPr>
        <w:t>nell’area esterna al</w:t>
      </w:r>
      <w:r w:rsidRPr="006A141A">
        <w:rPr>
          <w:rFonts w:ascii="Arial" w:hAnsi="Arial" w:cs="Arial"/>
          <w:sz w:val="18"/>
          <w:szCs w:val="18"/>
        </w:rPr>
        <w:t xml:space="preserve"> centro </w:t>
      </w:r>
      <w:r w:rsidR="00552BB5">
        <w:rPr>
          <w:rFonts w:ascii="Arial" w:hAnsi="Arial" w:cs="Arial"/>
          <w:sz w:val="18"/>
          <w:szCs w:val="18"/>
        </w:rPr>
        <w:t>urbano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2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risiedere </w:t>
      </w:r>
      <w:r w:rsidR="00552BB5">
        <w:rPr>
          <w:rFonts w:ascii="Arial" w:hAnsi="Arial" w:cs="Arial"/>
          <w:sz w:val="18"/>
          <w:szCs w:val="18"/>
        </w:rPr>
        <w:t>nell’area interna al</w:t>
      </w:r>
      <w:r w:rsidRPr="006A141A">
        <w:rPr>
          <w:rFonts w:ascii="Arial" w:hAnsi="Arial" w:cs="Arial"/>
          <w:sz w:val="18"/>
          <w:szCs w:val="18"/>
        </w:rPr>
        <w:t xml:space="preserve"> centro</w:t>
      </w:r>
      <w:r w:rsidRPr="006A141A">
        <w:rPr>
          <w:rFonts w:ascii="Arial" w:hAnsi="Arial" w:cs="Arial"/>
          <w:sz w:val="18"/>
          <w:szCs w:val="18"/>
        </w:rPr>
        <w:tab/>
      </w:r>
      <w:r w:rsidR="00552BB5">
        <w:rPr>
          <w:rFonts w:ascii="Arial" w:hAnsi="Arial" w:cs="Arial"/>
          <w:sz w:val="18"/>
          <w:szCs w:val="18"/>
        </w:rPr>
        <w:t xml:space="preserve"> urbano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552BB5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0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essere disoccupato/a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6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&lt; € 7.500,00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6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€ 7.501,00 e € 10.000,00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3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€ 10.001,00 e € 20.000,00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2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compreso tra € 20.001,00 e € 30.000,00</w:t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016F7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1</w:t>
      </w:r>
    </w:p>
    <w:p w:rsidR="00C62AC2" w:rsidRPr="006A141A" w:rsidRDefault="00C62AC2" w:rsidP="00C62AC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>reddito da certificato ISEE superiore a € 30.000,00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C567D2" w:rsidRPr="006A141A">
        <w:rPr>
          <w:rFonts w:ascii="Arial" w:hAnsi="Arial" w:cs="Arial"/>
          <w:sz w:val="18"/>
          <w:szCs w:val="18"/>
        </w:rPr>
        <w:tab/>
      </w:r>
      <w:r w:rsid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>punti</w:t>
      </w:r>
      <w:r w:rsidRPr="006A141A">
        <w:rPr>
          <w:rFonts w:ascii="Arial" w:hAnsi="Arial" w:cs="Arial"/>
          <w:sz w:val="18"/>
          <w:szCs w:val="18"/>
        </w:rPr>
        <w:tab/>
      </w:r>
      <w:r w:rsidRPr="006A141A">
        <w:rPr>
          <w:rFonts w:ascii="Arial" w:hAnsi="Arial" w:cs="Arial"/>
          <w:sz w:val="18"/>
          <w:szCs w:val="18"/>
        </w:rPr>
        <w:tab/>
        <w:t>0</w:t>
      </w:r>
    </w:p>
    <w:p w:rsidR="00C62AC2" w:rsidRPr="006A141A" w:rsidRDefault="00C62AC2" w:rsidP="00C62AC2">
      <w:pPr>
        <w:jc w:val="both"/>
        <w:rPr>
          <w:rFonts w:ascii="Arial" w:hAnsi="Arial" w:cs="Arial"/>
          <w:sz w:val="18"/>
          <w:szCs w:val="18"/>
        </w:rPr>
      </w:pPr>
      <w:r w:rsidRPr="006A141A">
        <w:rPr>
          <w:rFonts w:ascii="Arial" w:hAnsi="Arial" w:cs="Arial"/>
          <w:sz w:val="18"/>
          <w:szCs w:val="18"/>
        </w:rPr>
        <w:t xml:space="preserve">Nel caso di parità di requisiti verrà preso in considerazione il criterio temporale di presentazione dell’istanza. </w:t>
      </w:r>
    </w:p>
    <w:p w:rsidR="00260552" w:rsidRDefault="00260552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E94ABE" w:rsidRPr="006A141A" w:rsidRDefault="00E94ABE" w:rsidP="00E94A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TERMINI </w:t>
      </w:r>
      <w:proofErr w:type="spellStart"/>
      <w:r w:rsidRPr="006A141A">
        <w:rPr>
          <w:rFonts w:ascii="Arial" w:hAnsi="Arial" w:cs="Arial"/>
          <w:b/>
          <w:sz w:val="18"/>
          <w:szCs w:val="18"/>
        </w:rPr>
        <w:t>DI</w:t>
      </w:r>
      <w:proofErr w:type="spellEnd"/>
      <w:r w:rsidRPr="006A141A">
        <w:rPr>
          <w:rFonts w:ascii="Arial" w:hAnsi="Arial" w:cs="Arial"/>
          <w:b/>
          <w:sz w:val="18"/>
          <w:szCs w:val="18"/>
        </w:rPr>
        <w:t xml:space="preserve"> PRESENTAZIONE DELLE DOMANDE</w:t>
      </w:r>
    </w:p>
    <w:p w:rsidR="00E94ABE" w:rsidRPr="006A141A" w:rsidRDefault="00604ADE" w:rsidP="00BD087B">
      <w:pPr>
        <w:jc w:val="both"/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>L</w:t>
      </w:r>
      <w:r w:rsidR="00A34636" w:rsidRPr="006A141A">
        <w:rPr>
          <w:rFonts w:ascii="Arial" w:hAnsi="Arial" w:cs="Arial"/>
          <w:b/>
          <w:sz w:val="18"/>
          <w:szCs w:val="18"/>
        </w:rPr>
        <w:t>a domanda in busta chiusa dovrà essere indirizzata al Comune di Foggia, Servizio Sociale e Prevenzione – Corso Garibaldi n.58 – 71121 Foggia. Sulla busta il richiedente dovrà apporre il proprio nome, cognome, indirizzo e la dicitura:</w:t>
      </w:r>
      <w:r w:rsidR="009939E1" w:rsidRPr="006A141A">
        <w:rPr>
          <w:rFonts w:ascii="Arial" w:hAnsi="Arial" w:cs="Arial"/>
          <w:b/>
          <w:sz w:val="18"/>
          <w:szCs w:val="18"/>
        </w:rPr>
        <w:t xml:space="preserve"> “</w:t>
      </w:r>
      <w:r w:rsidR="009939E1" w:rsidRPr="006A141A">
        <w:rPr>
          <w:rFonts w:ascii="Arial" w:hAnsi="Arial" w:cs="Arial"/>
          <w:b/>
          <w:sz w:val="18"/>
          <w:szCs w:val="18"/>
          <w:u w:val="single"/>
        </w:rPr>
        <w:t>contributi per la sterilizzazione dei cani padronali</w:t>
      </w:r>
      <w:r w:rsidR="007145B6" w:rsidRPr="006A141A">
        <w:rPr>
          <w:rFonts w:ascii="Arial" w:hAnsi="Arial" w:cs="Arial"/>
          <w:b/>
          <w:sz w:val="18"/>
          <w:szCs w:val="18"/>
        </w:rPr>
        <w:t>“</w:t>
      </w:r>
      <w:r w:rsidR="00A34636" w:rsidRPr="006A141A">
        <w:rPr>
          <w:rFonts w:ascii="Arial" w:hAnsi="Arial" w:cs="Arial"/>
          <w:b/>
          <w:sz w:val="18"/>
          <w:szCs w:val="18"/>
        </w:rPr>
        <w:t>,</w:t>
      </w:r>
      <w:r w:rsidR="00714387">
        <w:rPr>
          <w:rFonts w:ascii="Arial" w:hAnsi="Arial" w:cs="Arial"/>
          <w:b/>
          <w:sz w:val="18"/>
          <w:szCs w:val="18"/>
        </w:rPr>
        <w:t xml:space="preserve"> 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perentoriamente entro </w:t>
      </w:r>
      <w:r w:rsidR="00B43B78">
        <w:rPr>
          <w:rFonts w:ascii="Arial" w:hAnsi="Arial" w:cs="Arial"/>
          <w:b/>
          <w:sz w:val="18"/>
          <w:szCs w:val="18"/>
        </w:rPr>
        <w:t>120</w:t>
      </w:r>
      <w:r w:rsidR="00BD087B" w:rsidRPr="006A141A">
        <w:rPr>
          <w:rFonts w:ascii="Arial" w:hAnsi="Arial" w:cs="Arial"/>
          <w:b/>
          <w:sz w:val="18"/>
          <w:szCs w:val="18"/>
        </w:rPr>
        <w:t xml:space="preserve"> gg. dalla data di pubblicazione del presente avviso, all’Albo Pretorio del Comune  e sul sito istituzionale dello stesso (</w:t>
      </w:r>
      <w:r w:rsidR="00E94ABE" w:rsidRPr="006A141A">
        <w:rPr>
          <w:rFonts w:ascii="Arial" w:hAnsi="Arial" w:cs="Arial"/>
          <w:b/>
          <w:sz w:val="18"/>
          <w:szCs w:val="18"/>
        </w:rPr>
        <w:t xml:space="preserve">a partire </w:t>
      </w:r>
      <w:r w:rsidR="00D15C86">
        <w:rPr>
          <w:rFonts w:ascii="Arial" w:hAnsi="Arial" w:cs="Arial"/>
          <w:b/>
          <w:sz w:val="18"/>
          <w:szCs w:val="18"/>
        </w:rPr>
        <w:t xml:space="preserve">dal </w:t>
      </w:r>
      <w:r w:rsidR="00112FFA">
        <w:rPr>
          <w:rFonts w:ascii="Arial" w:hAnsi="Arial" w:cs="Arial"/>
          <w:b/>
          <w:sz w:val="18"/>
          <w:szCs w:val="18"/>
        </w:rPr>
        <w:t>7/03/2022</w:t>
      </w:r>
      <w:r w:rsidR="00714387">
        <w:rPr>
          <w:rFonts w:ascii="Arial" w:hAnsi="Arial" w:cs="Arial"/>
          <w:b/>
          <w:sz w:val="18"/>
          <w:szCs w:val="18"/>
        </w:rPr>
        <w:t xml:space="preserve"> e sino alle ore 12,00 del</w:t>
      </w:r>
      <w:r w:rsidR="00EA07D6">
        <w:rPr>
          <w:rFonts w:ascii="Arial" w:hAnsi="Arial" w:cs="Arial"/>
          <w:b/>
          <w:sz w:val="18"/>
          <w:szCs w:val="18"/>
        </w:rPr>
        <w:t xml:space="preserve"> </w:t>
      </w:r>
      <w:r w:rsidR="00112FFA">
        <w:rPr>
          <w:rFonts w:ascii="Arial" w:hAnsi="Arial" w:cs="Arial"/>
          <w:b/>
          <w:sz w:val="18"/>
          <w:szCs w:val="18"/>
        </w:rPr>
        <w:t>5/07/2022</w:t>
      </w:r>
      <w:r w:rsidR="00714387">
        <w:rPr>
          <w:rFonts w:ascii="Arial" w:hAnsi="Arial" w:cs="Arial"/>
          <w:b/>
          <w:sz w:val="18"/>
          <w:szCs w:val="18"/>
        </w:rPr>
        <w:t>,</w:t>
      </w:r>
      <w:r w:rsidR="00D41B51">
        <w:rPr>
          <w:rFonts w:ascii="Arial" w:hAnsi="Arial" w:cs="Arial"/>
          <w:b/>
          <w:sz w:val="18"/>
          <w:szCs w:val="18"/>
        </w:rPr>
        <w:t xml:space="preserve"> </w:t>
      </w:r>
      <w:r w:rsidR="00BD087B" w:rsidRPr="006A141A">
        <w:rPr>
          <w:rFonts w:ascii="Arial" w:hAnsi="Arial" w:cs="Arial"/>
          <w:b/>
          <w:sz w:val="18"/>
          <w:szCs w:val="18"/>
        </w:rPr>
        <w:t>pena l’esclusione</w:t>
      </w:r>
      <w:r w:rsidR="00BC4222" w:rsidRPr="006A141A">
        <w:rPr>
          <w:rFonts w:ascii="Arial" w:hAnsi="Arial" w:cs="Arial"/>
          <w:b/>
          <w:sz w:val="18"/>
          <w:szCs w:val="18"/>
        </w:rPr>
        <w:t xml:space="preserve">. </w:t>
      </w:r>
    </w:p>
    <w:p w:rsidR="00F625B8" w:rsidRPr="006A141A" w:rsidRDefault="00E94ABE" w:rsidP="00F625B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 xml:space="preserve">Il </w:t>
      </w:r>
      <w:r w:rsidR="00604ADE" w:rsidRPr="006A141A">
        <w:rPr>
          <w:rFonts w:ascii="Arial" w:hAnsi="Arial" w:cs="Arial"/>
          <w:b/>
          <w:sz w:val="18"/>
          <w:szCs w:val="18"/>
        </w:rPr>
        <w:t>m</w:t>
      </w:r>
      <w:r w:rsidR="006B4AE8" w:rsidRPr="006A141A">
        <w:rPr>
          <w:rFonts w:ascii="Arial" w:hAnsi="Arial" w:cs="Arial"/>
          <w:b/>
          <w:sz w:val="18"/>
          <w:szCs w:val="18"/>
        </w:rPr>
        <w:t>odulo di domanda</w:t>
      </w:r>
      <w:r w:rsidRPr="006A141A">
        <w:rPr>
          <w:rFonts w:ascii="Arial" w:hAnsi="Arial" w:cs="Arial"/>
          <w:b/>
          <w:sz w:val="18"/>
          <w:szCs w:val="18"/>
        </w:rPr>
        <w:t xml:space="preserve"> è disponibile presso </w:t>
      </w:r>
      <w:r w:rsidR="00160525" w:rsidRPr="006A141A">
        <w:rPr>
          <w:rFonts w:ascii="Arial" w:hAnsi="Arial" w:cs="Arial"/>
          <w:b/>
          <w:sz w:val="18"/>
          <w:szCs w:val="18"/>
        </w:rPr>
        <w:t xml:space="preserve">il Servizio Sociale e Prevenzione del Comune di Foggia – Via </w:t>
      </w:r>
      <w:proofErr w:type="spellStart"/>
      <w:r w:rsidR="00160525" w:rsidRPr="006A141A">
        <w:rPr>
          <w:rFonts w:ascii="Arial" w:hAnsi="Arial" w:cs="Arial"/>
          <w:b/>
          <w:sz w:val="18"/>
          <w:szCs w:val="18"/>
        </w:rPr>
        <w:t>Fuiani</w:t>
      </w:r>
      <w:proofErr w:type="spellEnd"/>
      <w:r w:rsidR="00160525" w:rsidRPr="006A141A">
        <w:rPr>
          <w:rFonts w:ascii="Arial" w:hAnsi="Arial" w:cs="Arial"/>
          <w:b/>
          <w:sz w:val="18"/>
          <w:szCs w:val="18"/>
        </w:rPr>
        <w:t xml:space="preserve"> n.16,</w:t>
      </w:r>
      <w:r w:rsidRPr="006A141A">
        <w:rPr>
          <w:rFonts w:ascii="Arial" w:hAnsi="Arial" w:cs="Arial"/>
          <w:b/>
          <w:sz w:val="18"/>
          <w:szCs w:val="18"/>
        </w:rPr>
        <w:t xml:space="preserve"> pr</w:t>
      </w:r>
      <w:r w:rsidR="00F625B8" w:rsidRPr="006A141A">
        <w:rPr>
          <w:rFonts w:ascii="Arial" w:hAnsi="Arial" w:cs="Arial"/>
          <w:b/>
          <w:sz w:val="18"/>
          <w:szCs w:val="18"/>
        </w:rPr>
        <w:t>esso i veterinari convenzionati</w:t>
      </w:r>
      <w:r w:rsidRPr="006A141A">
        <w:rPr>
          <w:rFonts w:ascii="Arial" w:hAnsi="Arial" w:cs="Arial"/>
          <w:b/>
          <w:sz w:val="18"/>
          <w:szCs w:val="18"/>
        </w:rPr>
        <w:t xml:space="preserve"> e sul sito istituzionale </w:t>
      </w:r>
      <w:r w:rsidR="00BC4222" w:rsidRPr="006A141A">
        <w:rPr>
          <w:rFonts w:ascii="Arial" w:hAnsi="Arial" w:cs="Arial"/>
          <w:b/>
          <w:sz w:val="18"/>
          <w:szCs w:val="18"/>
        </w:rPr>
        <w:t>dell’Ente</w:t>
      </w:r>
      <w:r w:rsidR="006A141A">
        <w:rPr>
          <w:rFonts w:ascii="Arial" w:hAnsi="Arial" w:cs="Arial"/>
          <w:b/>
          <w:sz w:val="18"/>
          <w:szCs w:val="18"/>
        </w:rPr>
        <w:t>:</w:t>
      </w:r>
      <w:r w:rsidR="00C8087F" w:rsidRPr="006A141A">
        <w:rPr>
          <w:rFonts w:ascii="Arial" w:hAnsi="Arial" w:cs="Arial"/>
          <w:b/>
          <w:i/>
          <w:sz w:val="18"/>
          <w:szCs w:val="18"/>
        </w:rPr>
        <w:t>www.comune.foggia.it .</w:t>
      </w:r>
    </w:p>
    <w:p w:rsidR="00F625B8" w:rsidRPr="0000154D" w:rsidRDefault="00F27F70" w:rsidP="003F75B8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Foggia</w:t>
      </w:r>
      <w:r w:rsidR="00112FFA">
        <w:rPr>
          <w:rFonts w:ascii="Arial" w:hAnsi="Arial" w:cs="Arial"/>
          <w:b/>
          <w:sz w:val="18"/>
          <w:szCs w:val="18"/>
        </w:rPr>
        <w:t>, 7/03/2022</w:t>
      </w:r>
    </w:p>
    <w:p w:rsidR="00D30479" w:rsidRDefault="00EA20DE" w:rsidP="00AC0CCB">
      <w:pPr>
        <w:rPr>
          <w:rFonts w:ascii="Arial" w:hAnsi="Arial" w:cs="Arial"/>
          <w:b/>
          <w:sz w:val="18"/>
          <w:szCs w:val="18"/>
        </w:rPr>
      </w:pPr>
      <w:r w:rsidRPr="006A141A">
        <w:rPr>
          <w:rFonts w:ascii="Arial" w:hAnsi="Arial" w:cs="Arial"/>
          <w:b/>
          <w:sz w:val="18"/>
          <w:szCs w:val="18"/>
        </w:rPr>
        <w:tab/>
      </w:r>
      <w:r w:rsidRPr="006A141A">
        <w:rPr>
          <w:rFonts w:ascii="Arial" w:hAnsi="Arial" w:cs="Arial"/>
          <w:b/>
          <w:sz w:val="18"/>
          <w:szCs w:val="18"/>
        </w:rPr>
        <w:tab/>
      </w:r>
      <w:r w:rsidRPr="006A141A">
        <w:rPr>
          <w:rFonts w:ascii="Arial" w:hAnsi="Arial" w:cs="Arial"/>
          <w:b/>
          <w:sz w:val="18"/>
          <w:szCs w:val="18"/>
        </w:rPr>
        <w:tab/>
      </w:r>
      <w:r w:rsidR="001824D9" w:rsidRPr="006A141A">
        <w:rPr>
          <w:rFonts w:ascii="Arial" w:hAnsi="Arial" w:cs="Arial"/>
          <w:b/>
          <w:sz w:val="18"/>
          <w:szCs w:val="18"/>
        </w:rPr>
        <w:tab/>
      </w:r>
      <w:r w:rsidR="00C567D2" w:rsidRPr="006A141A">
        <w:rPr>
          <w:rFonts w:ascii="Arial" w:hAnsi="Arial" w:cs="Arial"/>
          <w:b/>
          <w:sz w:val="18"/>
          <w:szCs w:val="18"/>
        </w:rPr>
        <w:tab/>
      </w:r>
      <w:r w:rsidR="00C567D2" w:rsidRPr="006A141A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AC0CCB">
        <w:rPr>
          <w:rFonts w:ascii="Arial" w:hAnsi="Arial" w:cs="Arial"/>
          <w:b/>
          <w:sz w:val="18"/>
          <w:szCs w:val="18"/>
        </w:rPr>
        <w:tab/>
      </w:r>
      <w:r w:rsidR="00F27F70">
        <w:rPr>
          <w:rFonts w:ascii="Arial" w:hAnsi="Arial" w:cs="Arial"/>
          <w:b/>
          <w:sz w:val="18"/>
          <w:szCs w:val="18"/>
        </w:rPr>
        <w:t xml:space="preserve">Il </w:t>
      </w:r>
      <w:r w:rsidR="00D15C86">
        <w:rPr>
          <w:rFonts w:ascii="Arial" w:hAnsi="Arial" w:cs="Arial"/>
          <w:b/>
          <w:sz w:val="18"/>
          <w:szCs w:val="18"/>
        </w:rPr>
        <w:t>Dirigente</w:t>
      </w:r>
      <w:r w:rsidR="0009295E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  <w:t xml:space="preserve"> </w:t>
      </w:r>
      <w:r w:rsidR="0009295E">
        <w:rPr>
          <w:rFonts w:ascii="Arial" w:hAnsi="Arial" w:cs="Arial"/>
          <w:b/>
          <w:sz w:val="18"/>
          <w:szCs w:val="18"/>
        </w:rPr>
        <w:tab/>
      </w:r>
      <w:r w:rsidR="0009295E">
        <w:rPr>
          <w:rFonts w:ascii="Arial" w:hAnsi="Arial" w:cs="Arial"/>
          <w:b/>
          <w:sz w:val="18"/>
          <w:szCs w:val="18"/>
        </w:rPr>
        <w:tab/>
      </w:r>
    </w:p>
    <w:p w:rsidR="00AC0CCB" w:rsidRPr="005E5AF7" w:rsidRDefault="00AC0CCB" w:rsidP="00AC0C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Dott. </w:t>
      </w:r>
      <w:proofErr w:type="spellStart"/>
      <w:r w:rsidR="00D15C86">
        <w:rPr>
          <w:rFonts w:ascii="Arial" w:hAnsi="Arial" w:cs="Arial"/>
          <w:b/>
          <w:sz w:val="18"/>
          <w:szCs w:val="18"/>
        </w:rPr>
        <w:t>ssa</w:t>
      </w:r>
      <w:proofErr w:type="spellEnd"/>
      <w:r w:rsidR="00D15C86">
        <w:rPr>
          <w:rFonts w:ascii="Arial" w:hAnsi="Arial" w:cs="Arial"/>
          <w:b/>
          <w:sz w:val="18"/>
          <w:szCs w:val="18"/>
        </w:rPr>
        <w:t xml:space="preserve"> Silvana Salvemini</w:t>
      </w:r>
    </w:p>
    <w:sectPr w:rsidR="00AC0CCB" w:rsidRPr="005E5AF7" w:rsidSect="00E972A0">
      <w:pgSz w:w="16839" w:h="11907" w:orient="landscape" w:code="9"/>
      <w:pgMar w:top="142" w:right="396" w:bottom="289" w:left="67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038A"/>
    <w:multiLevelType w:val="hybridMultilevel"/>
    <w:tmpl w:val="C4C657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22C39"/>
    <w:multiLevelType w:val="hybridMultilevel"/>
    <w:tmpl w:val="755600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3614F"/>
    <w:multiLevelType w:val="hybridMultilevel"/>
    <w:tmpl w:val="B976649C"/>
    <w:lvl w:ilvl="0" w:tplc="54245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A34636"/>
    <w:rsid w:val="0000154D"/>
    <w:rsid w:val="00067548"/>
    <w:rsid w:val="00090352"/>
    <w:rsid w:val="0009295E"/>
    <w:rsid w:val="00107C39"/>
    <w:rsid w:val="00112FFA"/>
    <w:rsid w:val="001471E8"/>
    <w:rsid w:val="00160525"/>
    <w:rsid w:val="00160A54"/>
    <w:rsid w:val="001824D9"/>
    <w:rsid w:val="001B4777"/>
    <w:rsid w:val="001B5A4B"/>
    <w:rsid w:val="001E6C91"/>
    <w:rsid w:val="001F6779"/>
    <w:rsid w:val="0020214C"/>
    <w:rsid w:val="002320C2"/>
    <w:rsid w:val="0024524E"/>
    <w:rsid w:val="00245915"/>
    <w:rsid w:val="00260552"/>
    <w:rsid w:val="00285A96"/>
    <w:rsid w:val="002A3286"/>
    <w:rsid w:val="002B294D"/>
    <w:rsid w:val="002D75D2"/>
    <w:rsid w:val="002F57C4"/>
    <w:rsid w:val="002F6AA5"/>
    <w:rsid w:val="00320B73"/>
    <w:rsid w:val="00333AED"/>
    <w:rsid w:val="003409B4"/>
    <w:rsid w:val="00347819"/>
    <w:rsid w:val="003674FC"/>
    <w:rsid w:val="00384EE7"/>
    <w:rsid w:val="003A3203"/>
    <w:rsid w:val="003C41DF"/>
    <w:rsid w:val="003C5E87"/>
    <w:rsid w:val="003F75B8"/>
    <w:rsid w:val="004468F5"/>
    <w:rsid w:val="004609D7"/>
    <w:rsid w:val="00472C23"/>
    <w:rsid w:val="00472CBF"/>
    <w:rsid w:val="004768C4"/>
    <w:rsid w:val="004800EC"/>
    <w:rsid w:val="00491B2A"/>
    <w:rsid w:val="00491D0B"/>
    <w:rsid w:val="004C6BC2"/>
    <w:rsid w:val="004D2FFF"/>
    <w:rsid w:val="005007E3"/>
    <w:rsid w:val="00526E1D"/>
    <w:rsid w:val="005458FE"/>
    <w:rsid w:val="00552BB5"/>
    <w:rsid w:val="005731A8"/>
    <w:rsid w:val="00583B03"/>
    <w:rsid w:val="00586541"/>
    <w:rsid w:val="00592919"/>
    <w:rsid w:val="005A79DE"/>
    <w:rsid w:val="005E5AF7"/>
    <w:rsid w:val="005F2A8A"/>
    <w:rsid w:val="006016F7"/>
    <w:rsid w:val="00604ADE"/>
    <w:rsid w:val="0061024D"/>
    <w:rsid w:val="006209FD"/>
    <w:rsid w:val="00626486"/>
    <w:rsid w:val="006278BC"/>
    <w:rsid w:val="00651508"/>
    <w:rsid w:val="00661D6E"/>
    <w:rsid w:val="00686D4E"/>
    <w:rsid w:val="0069095B"/>
    <w:rsid w:val="006A141A"/>
    <w:rsid w:val="006B4AE8"/>
    <w:rsid w:val="00705318"/>
    <w:rsid w:val="00714387"/>
    <w:rsid w:val="007145B6"/>
    <w:rsid w:val="00733B55"/>
    <w:rsid w:val="00757045"/>
    <w:rsid w:val="007A07E5"/>
    <w:rsid w:val="007B44E6"/>
    <w:rsid w:val="007C53A4"/>
    <w:rsid w:val="007F35FF"/>
    <w:rsid w:val="008034FE"/>
    <w:rsid w:val="00851BE1"/>
    <w:rsid w:val="008564B8"/>
    <w:rsid w:val="008612E8"/>
    <w:rsid w:val="008E3F08"/>
    <w:rsid w:val="00966F91"/>
    <w:rsid w:val="009939E1"/>
    <w:rsid w:val="009A0138"/>
    <w:rsid w:val="009A53D2"/>
    <w:rsid w:val="009B43D7"/>
    <w:rsid w:val="00A13245"/>
    <w:rsid w:val="00A20C9B"/>
    <w:rsid w:val="00A31D63"/>
    <w:rsid w:val="00A34636"/>
    <w:rsid w:val="00A43C7D"/>
    <w:rsid w:val="00A508AC"/>
    <w:rsid w:val="00A64E51"/>
    <w:rsid w:val="00A75ECC"/>
    <w:rsid w:val="00A82995"/>
    <w:rsid w:val="00AA6226"/>
    <w:rsid w:val="00AA7531"/>
    <w:rsid w:val="00AB257F"/>
    <w:rsid w:val="00AC0CCB"/>
    <w:rsid w:val="00AE0853"/>
    <w:rsid w:val="00B02E7C"/>
    <w:rsid w:val="00B140E2"/>
    <w:rsid w:val="00B43B78"/>
    <w:rsid w:val="00B63F67"/>
    <w:rsid w:val="00B65BC3"/>
    <w:rsid w:val="00B747F5"/>
    <w:rsid w:val="00B758D0"/>
    <w:rsid w:val="00BC4222"/>
    <w:rsid w:val="00BD087B"/>
    <w:rsid w:val="00BF44BC"/>
    <w:rsid w:val="00C4631B"/>
    <w:rsid w:val="00C567D2"/>
    <w:rsid w:val="00C62AC2"/>
    <w:rsid w:val="00C655EB"/>
    <w:rsid w:val="00C8087F"/>
    <w:rsid w:val="00C87332"/>
    <w:rsid w:val="00CC3379"/>
    <w:rsid w:val="00CD0450"/>
    <w:rsid w:val="00CE16D1"/>
    <w:rsid w:val="00D15C86"/>
    <w:rsid w:val="00D2352F"/>
    <w:rsid w:val="00D30479"/>
    <w:rsid w:val="00D41B51"/>
    <w:rsid w:val="00D4689C"/>
    <w:rsid w:val="00D61322"/>
    <w:rsid w:val="00D639EF"/>
    <w:rsid w:val="00E212C5"/>
    <w:rsid w:val="00E22740"/>
    <w:rsid w:val="00E2413C"/>
    <w:rsid w:val="00E31722"/>
    <w:rsid w:val="00E54AE2"/>
    <w:rsid w:val="00E94ABE"/>
    <w:rsid w:val="00E972A0"/>
    <w:rsid w:val="00EA07D6"/>
    <w:rsid w:val="00EA20DE"/>
    <w:rsid w:val="00EA3CFA"/>
    <w:rsid w:val="00EE3B96"/>
    <w:rsid w:val="00EE7C93"/>
    <w:rsid w:val="00F27F70"/>
    <w:rsid w:val="00F625B8"/>
    <w:rsid w:val="00F66650"/>
    <w:rsid w:val="00F73A0A"/>
    <w:rsid w:val="00FE3095"/>
    <w:rsid w:val="00FF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317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1722"/>
    <w:pPr>
      <w:jc w:val="center"/>
    </w:pPr>
    <w:rPr>
      <w:rFonts w:ascii="Century Schoolbook" w:hAnsi="Century Schoolbook"/>
      <w:b/>
      <w:bCs/>
      <w:spacing w:val="4"/>
      <w:sz w:val="32"/>
      <w:szCs w:val="32"/>
    </w:rPr>
  </w:style>
  <w:style w:type="paragraph" w:styleId="Intestazione">
    <w:name w:val="header"/>
    <w:basedOn w:val="Normale"/>
    <w:rsid w:val="00604AD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CC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E317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1722"/>
    <w:pPr>
      <w:jc w:val="center"/>
    </w:pPr>
    <w:rPr>
      <w:rFonts w:ascii="Century Schoolbook" w:hAnsi="Century Schoolbook"/>
      <w:b/>
      <w:bCs/>
      <w:spacing w:val="4"/>
      <w:sz w:val="32"/>
      <w:szCs w:val="32"/>
    </w:rPr>
  </w:style>
  <w:style w:type="paragraph" w:styleId="Intestazione">
    <w:name w:val="header"/>
    <w:basedOn w:val="Normale"/>
    <w:rsid w:val="00604ADE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CC33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ucci.COMUNEFOGGIA\Desktop\Sterilizzazione%20cani\Foggia\manifesto%20avviso%20sterilizz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manifesto avviso sterilizzazione.dotx</Template>
  <TotalTime>2</TotalTime>
  <Pages>1</Pages>
  <Words>647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CONTRIBUTO DI 50 EURO PER STERILIZZARE 15 CANI PADRONALE</vt:lpstr>
      <vt:lpstr>  CONTRIBUTO DI 50 EURO PER STERILIZZARE 15 CANI PADRONALE</vt:lpstr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 DI 50 EURO PER STERILIZZARE 15 CANI PADRONALE</dc:title>
  <dc:creator>colucci</dc:creator>
  <cp:lastModifiedBy>colucci</cp:lastModifiedBy>
  <cp:revision>2</cp:revision>
  <cp:lastPrinted>2020-10-27T14:26:00Z</cp:lastPrinted>
  <dcterms:created xsi:type="dcterms:W3CDTF">2022-02-28T08:04:00Z</dcterms:created>
  <dcterms:modified xsi:type="dcterms:W3CDTF">2022-02-28T08:04:00Z</dcterms:modified>
</cp:coreProperties>
</file>